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647E75" w:rsidRDefault="00647E75" w:rsidP="00647E75">
      <w:pPr>
        <w:ind w:firstLine="709"/>
        <w:jc w:val="center"/>
        <w:rPr>
          <w:b/>
        </w:rPr>
      </w:pPr>
    </w:p>
    <w:p w:rsidR="00923473" w:rsidRPr="00331F0B" w:rsidRDefault="00923473" w:rsidP="00923473">
      <w:pPr>
        <w:ind w:firstLine="708"/>
        <w:jc w:val="both"/>
        <w:rPr>
          <w:b/>
        </w:rPr>
      </w:pPr>
      <w:r w:rsidRPr="00331F0B">
        <w:rPr>
          <w:b/>
          <w:color w:val="000000" w:themeColor="text1"/>
        </w:rPr>
        <w:t>На основании ст.39.18 Земельного</w:t>
      </w:r>
      <w:r w:rsidRPr="00331F0B">
        <w:rPr>
          <w:b/>
        </w:rPr>
        <w:t xml:space="preserve"> Кодекса РФ администрация Брянского района информирует о возможности предоставления в аренду земельных участков:</w:t>
      </w:r>
    </w:p>
    <w:p w:rsidR="00923473" w:rsidRPr="00331F0B" w:rsidRDefault="00923473" w:rsidP="00923473">
      <w:pPr>
        <w:ind w:firstLine="708"/>
        <w:jc w:val="both"/>
      </w:pPr>
      <w:r w:rsidRPr="00331F0B">
        <w:rPr>
          <w:color w:val="000000" w:themeColor="text1"/>
        </w:rPr>
        <w:t xml:space="preserve">- кадастровый номер </w:t>
      </w:r>
      <w:r w:rsidRPr="00331F0B">
        <w:t>32:02:0090311:151</w:t>
      </w:r>
      <w:r w:rsidRPr="00331F0B">
        <w:rPr>
          <w:color w:val="000000" w:themeColor="text1"/>
        </w:rPr>
        <w:t xml:space="preserve">, площадью 843 кв.м., местоположение: Российская Федерация, Брянская область, Брянский муниципальный район, </w:t>
      </w:r>
      <w:proofErr w:type="spellStart"/>
      <w:r w:rsidRPr="00331F0B">
        <w:rPr>
          <w:color w:val="000000" w:themeColor="text1"/>
        </w:rPr>
        <w:t>Отрадненское</w:t>
      </w:r>
      <w:proofErr w:type="spellEnd"/>
      <w:r w:rsidRPr="00331F0B">
        <w:rPr>
          <w:color w:val="000000" w:themeColor="text1"/>
        </w:rPr>
        <w:t xml:space="preserve"> сельское поселение, с</w:t>
      </w:r>
      <w:proofErr w:type="gramStart"/>
      <w:r w:rsidRPr="00331F0B">
        <w:rPr>
          <w:color w:val="000000" w:themeColor="text1"/>
        </w:rPr>
        <w:t>.О</w:t>
      </w:r>
      <w:proofErr w:type="gramEnd"/>
      <w:r w:rsidRPr="00331F0B">
        <w:rPr>
          <w:color w:val="000000" w:themeColor="text1"/>
        </w:rPr>
        <w:t xml:space="preserve">традное, разрешенный вид использования: для ведения личного подсобного хозяйства (приусадебный земельный участок), </w:t>
      </w:r>
      <w:r w:rsidRPr="00331F0B">
        <w:t>находится в территориальной зоне Ж1 (зона застройки индивидуальными жилыми домами);</w:t>
      </w:r>
    </w:p>
    <w:p w:rsidR="00923473" w:rsidRPr="00331F0B" w:rsidRDefault="00923473" w:rsidP="00923473">
      <w:pPr>
        <w:ind w:firstLine="708"/>
        <w:jc w:val="both"/>
      </w:pPr>
      <w:r w:rsidRPr="00331F0B">
        <w:rPr>
          <w:b/>
        </w:rPr>
        <w:t xml:space="preserve">Примечание: </w:t>
      </w:r>
      <w:r w:rsidRPr="00331F0B">
        <w:t xml:space="preserve">земельный участок находится в третьей, четвертой, пятой и шестой </w:t>
      </w:r>
      <w:proofErr w:type="spellStart"/>
      <w:r w:rsidRPr="00331F0B">
        <w:t>подзонах</w:t>
      </w:r>
      <w:proofErr w:type="spellEnd"/>
      <w:r w:rsidRPr="00331F0B">
        <w:t xml:space="preserve"> </w:t>
      </w:r>
      <w:proofErr w:type="spellStart"/>
      <w:r w:rsidRPr="00331F0B">
        <w:t>приаэродромной</w:t>
      </w:r>
      <w:proofErr w:type="spellEnd"/>
      <w:r w:rsidRPr="00331F0B">
        <w:t xml:space="preserve"> территории аэродрома гражданской авиации Брянск, также земельный участок расположен в зоне затопления территории с. Отрадное Брянского района Брянской области, прилегающая к р</w:t>
      </w:r>
      <w:proofErr w:type="gramStart"/>
      <w:r w:rsidRPr="00331F0B">
        <w:t>.Д</w:t>
      </w:r>
      <w:proofErr w:type="gramEnd"/>
      <w:r w:rsidRPr="00331F0B">
        <w:t>есна, затапливаемая при половодьях и паводках однопроцентной обеспеченности – ЗОУИТ 32:02-6.1733;</w:t>
      </w:r>
    </w:p>
    <w:p w:rsidR="00923473" w:rsidRPr="00331F0B" w:rsidRDefault="00923473" w:rsidP="00923473">
      <w:pPr>
        <w:ind w:firstLine="708"/>
        <w:jc w:val="both"/>
      </w:pPr>
      <w:r w:rsidRPr="00331F0B">
        <w:rPr>
          <w:color w:val="000000" w:themeColor="text1"/>
        </w:rPr>
        <w:t xml:space="preserve">- кадастровый номер </w:t>
      </w:r>
      <w:r w:rsidRPr="00331F0B">
        <w:t>32:02:0010206:206</w:t>
      </w:r>
      <w:r w:rsidRPr="00331F0B">
        <w:rPr>
          <w:color w:val="000000" w:themeColor="text1"/>
        </w:rPr>
        <w:t xml:space="preserve">, площадью 2000 кв.м., местоположение: Российская Федерация, Брянская область, Брянский муниципальный район, </w:t>
      </w:r>
      <w:proofErr w:type="spellStart"/>
      <w:r w:rsidRPr="00331F0B">
        <w:rPr>
          <w:color w:val="000000" w:themeColor="text1"/>
        </w:rPr>
        <w:t>Глинищевске</w:t>
      </w:r>
      <w:proofErr w:type="spellEnd"/>
      <w:r w:rsidRPr="00331F0B">
        <w:rPr>
          <w:color w:val="000000" w:themeColor="text1"/>
        </w:rPr>
        <w:t xml:space="preserve"> сельское поселение, д</w:t>
      </w:r>
      <w:proofErr w:type="gramStart"/>
      <w:r w:rsidRPr="00331F0B">
        <w:rPr>
          <w:color w:val="000000" w:themeColor="text1"/>
        </w:rPr>
        <w:t>.Т</w:t>
      </w:r>
      <w:proofErr w:type="gramEnd"/>
      <w:r w:rsidRPr="00331F0B">
        <w:rPr>
          <w:color w:val="000000" w:themeColor="text1"/>
        </w:rPr>
        <w:t xml:space="preserve">итовка, разрешенный вид использования: для ведения личного подсобного хозяйства (приусадебный земельный участок), </w:t>
      </w:r>
      <w:r w:rsidRPr="00331F0B">
        <w:t>находится в территориальной зоне Ж1 (зона застройки индивидуальными жилыми домами);</w:t>
      </w:r>
    </w:p>
    <w:p w:rsidR="00923473" w:rsidRPr="00331F0B" w:rsidRDefault="00923473" w:rsidP="00923473">
      <w:pPr>
        <w:ind w:firstLine="708"/>
        <w:jc w:val="both"/>
      </w:pPr>
      <w:r w:rsidRPr="00331F0B">
        <w:rPr>
          <w:b/>
        </w:rPr>
        <w:t xml:space="preserve">Примечание: </w:t>
      </w:r>
      <w:r w:rsidRPr="00331F0B">
        <w:t xml:space="preserve">земельный участок находится в третьей, четвертой, пятой и шестой </w:t>
      </w:r>
      <w:proofErr w:type="spellStart"/>
      <w:r w:rsidRPr="00331F0B">
        <w:t>подзонах</w:t>
      </w:r>
      <w:proofErr w:type="spellEnd"/>
      <w:r w:rsidRPr="00331F0B">
        <w:t xml:space="preserve"> </w:t>
      </w:r>
      <w:proofErr w:type="spellStart"/>
      <w:r w:rsidRPr="00331F0B">
        <w:t>приаэродромной</w:t>
      </w:r>
      <w:proofErr w:type="spellEnd"/>
      <w:r w:rsidRPr="00331F0B">
        <w:t xml:space="preserve"> территор</w:t>
      </w:r>
      <w:proofErr w:type="gramStart"/>
      <w:r w:rsidRPr="00331F0B">
        <w:t>ии аэ</w:t>
      </w:r>
      <w:proofErr w:type="gramEnd"/>
      <w:r w:rsidRPr="00331F0B">
        <w:t>родрома гражданской авиации Брянск.</w:t>
      </w:r>
    </w:p>
    <w:p w:rsidR="00923473" w:rsidRPr="00331F0B" w:rsidRDefault="00923473" w:rsidP="00923473">
      <w:pPr>
        <w:ind w:firstLine="709"/>
        <w:jc w:val="both"/>
      </w:pPr>
      <w:r w:rsidRPr="00331F0B"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следующих земельных участков</w:t>
      </w:r>
      <w:r w:rsidRPr="00331F0B">
        <w:t>:</w:t>
      </w:r>
    </w:p>
    <w:p w:rsidR="00923473" w:rsidRPr="00331F0B" w:rsidRDefault="00923473" w:rsidP="00923473">
      <w:pPr>
        <w:ind w:firstLine="709"/>
        <w:jc w:val="both"/>
      </w:pPr>
      <w:r w:rsidRPr="00331F0B">
        <w:rPr>
          <w:color w:val="000000" w:themeColor="text1"/>
        </w:rPr>
        <w:t xml:space="preserve">- кадастровый квартал 32:02:0390105, площадью 1994 кв.м., местоположение: Российская Федерация, Брянская область, Брянский муниципальный район, Мичуринское сельское поселение, </w:t>
      </w:r>
      <w:proofErr w:type="spellStart"/>
      <w:r w:rsidRPr="00331F0B">
        <w:rPr>
          <w:color w:val="000000" w:themeColor="text1"/>
        </w:rPr>
        <w:t>д</w:t>
      </w:r>
      <w:proofErr w:type="gramStart"/>
      <w:r w:rsidRPr="00331F0B">
        <w:rPr>
          <w:color w:val="000000" w:themeColor="text1"/>
        </w:rPr>
        <w:t>.К</w:t>
      </w:r>
      <w:proofErr w:type="gramEnd"/>
      <w:r w:rsidRPr="00331F0B">
        <w:rPr>
          <w:color w:val="000000" w:themeColor="text1"/>
        </w:rPr>
        <w:t>олтово</w:t>
      </w:r>
      <w:proofErr w:type="spellEnd"/>
      <w:r w:rsidRPr="00331F0B">
        <w:rPr>
          <w:color w:val="000000" w:themeColor="text1"/>
        </w:rPr>
        <w:t>, категория земель: земли населенных пунктов,</w:t>
      </w:r>
      <w:r w:rsidRPr="00331F0B"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923473" w:rsidRPr="00331F0B" w:rsidRDefault="00923473" w:rsidP="00923473">
      <w:pPr>
        <w:ind w:firstLine="709"/>
        <w:jc w:val="both"/>
        <w:rPr>
          <w:color w:val="000000" w:themeColor="text1"/>
        </w:rPr>
      </w:pPr>
      <w:r w:rsidRPr="00331F0B">
        <w:rPr>
          <w:color w:val="000000" w:themeColor="text1"/>
        </w:rPr>
        <w:t xml:space="preserve">Примечание: земельный участок находится в третьей, четвертой, пятой и шестой </w:t>
      </w:r>
      <w:proofErr w:type="spellStart"/>
      <w:r w:rsidRPr="00331F0B">
        <w:rPr>
          <w:color w:val="000000" w:themeColor="text1"/>
        </w:rPr>
        <w:t>подзонах</w:t>
      </w:r>
      <w:proofErr w:type="spellEnd"/>
      <w:r w:rsidRPr="00331F0B">
        <w:rPr>
          <w:color w:val="000000" w:themeColor="text1"/>
        </w:rPr>
        <w:t xml:space="preserve"> </w:t>
      </w:r>
      <w:proofErr w:type="spellStart"/>
      <w:r w:rsidRPr="00331F0B">
        <w:rPr>
          <w:color w:val="000000" w:themeColor="text1"/>
        </w:rPr>
        <w:t>приаэродромной</w:t>
      </w:r>
      <w:proofErr w:type="spellEnd"/>
      <w:r w:rsidRPr="00331F0B">
        <w:rPr>
          <w:color w:val="000000" w:themeColor="text1"/>
        </w:rPr>
        <w:t xml:space="preserve"> территор</w:t>
      </w:r>
      <w:proofErr w:type="gramStart"/>
      <w:r w:rsidRPr="00331F0B">
        <w:rPr>
          <w:color w:val="000000" w:themeColor="text1"/>
        </w:rPr>
        <w:t>ии аэ</w:t>
      </w:r>
      <w:proofErr w:type="gramEnd"/>
      <w:r w:rsidRPr="00331F0B">
        <w:rPr>
          <w:color w:val="000000" w:themeColor="text1"/>
        </w:rPr>
        <w:t>родрома гражданской авиации Брянск;</w:t>
      </w:r>
    </w:p>
    <w:p w:rsidR="00923473" w:rsidRPr="00331F0B" w:rsidRDefault="00923473" w:rsidP="00923473">
      <w:pPr>
        <w:ind w:firstLine="708"/>
        <w:jc w:val="both"/>
        <w:rPr>
          <w:color w:val="000000" w:themeColor="text1"/>
        </w:rPr>
      </w:pPr>
      <w:r w:rsidRPr="00331F0B">
        <w:rPr>
          <w:color w:val="000000" w:themeColor="text1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 продаже права на заключение договора аренды земельного участка, следующим способом:</w:t>
      </w:r>
    </w:p>
    <w:p w:rsidR="00923473" w:rsidRPr="00331F0B" w:rsidRDefault="00923473" w:rsidP="00923473">
      <w:pPr>
        <w:ind w:firstLine="708"/>
        <w:jc w:val="both"/>
        <w:rPr>
          <w:color w:val="000000" w:themeColor="text1"/>
        </w:rPr>
      </w:pPr>
      <w:r w:rsidRPr="00331F0B"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923473" w:rsidRPr="00331F0B" w:rsidRDefault="00923473" w:rsidP="00923473">
      <w:pPr>
        <w:ind w:firstLine="708"/>
        <w:jc w:val="both"/>
        <w:rPr>
          <w:color w:val="000000" w:themeColor="text1"/>
        </w:rPr>
      </w:pPr>
      <w:r w:rsidRPr="00331F0B"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923473" w:rsidRPr="00331F0B" w:rsidRDefault="00923473" w:rsidP="00923473">
      <w:pPr>
        <w:ind w:firstLine="708"/>
        <w:jc w:val="both"/>
        <w:rPr>
          <w:color w:val="000000" w:themeColor="text1"/>
        </w:rPr>
      </w:pPr>
      <w:r w:rsidRPr="00331F0B"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923473" w:rsidRPr="00331F0B" w:rsidRDefault="00923473" w:rsidP="00923473">
      <w:pPr>
        <w:ind w:firstLine="708"/>
        <w:jc w:val="both"/>
        <w:rPr>
          <w:color w:val="000000" w:themeColor="text1"/>
        </w:rPr>
      </w:pPr>
      <w:r w:rsidRPr="00331F0B">
        <w:rPr>
          <w:color w:val="000000" w:themeColor="text1"/>
        </w:rPr>
        <w:t>-Копии документов, удостоверяющих личность заявителя.</w:t>
      </w:r>
    </w:p>
    <w:p w:rsidR="00923473" w:rsidRPr="00331F0B" w:rsidRDefault="00923473" w:rsidP="00923473">
      <w:pPr>
        <w:ind w:firstLine="708"/>
        <w:jc w:val="both"/>
        <w:rPr>
          <w:color w:val="000000" w:themeColor="text1"/>
        </w:rPr>
      </w:pPr>
      <w:r w:rsidRPr="00331F0B">
        <w:rPr>
          <w:color w:val="000000" w:themeColor="text1"/>
        </w:rPr>
        <w:t xml:space="preserve">Дата начала приема заявлений  26.12.2025г. </w:t>
      </w:r>
    </w:p>
    <w:p w:rsidR="00923473" w:rsidRPr="00331F0B" w:rsidRDefault="00923473" w:rsidP="00923473">
      <w:pPr>
        <w:ind w:firstLine="708"/>
        <w:jc w:val="both"/>
        <w:rPr>
          <w:color w:val="000000" w:themeColor="text1"/>
        </w:rPr>
      </w:pPr>
      <w:r w:rsidRPr="00331F0B">
        <w:rPr>
          <w:color w:val="000000" w:themeColor="text1"/>
        </w:rPr>
        <w:t xml:space="preserve">Дата окончания приема заявлений 25.01.2026г. </w:t>
      </w:r>
    </w:p>
    <w:p w:rsidR="00923473" w:rsidRPr="00331F0B" w:rsidRDefault="00923473" w:rsidP="00923473">
      <w:pPr>
        <w:ind w:firstLine="708"/>
        <w:jc w:val="both"/>
        <w:rPr>
          <w:color w:val="000000" w:themeColor="text1"/>
        </w:rPr>
      </w:pPr>
      <w:proofErr w:type="gramStart"/>
      <w:r w:rsidRPr="00331F0B">
        <w:rPr>
          <w:color w:val="000000" w:themeColor="text1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</w:t>
      </w:r>
      <w:proofErr w:type="spellStart"/>
      <w:r w:rsidRPr="00331F0B">
        <w:rPr>
          <w:color w:val="000000" w:themeColor="text1"/>
        </w:rPr>
        <w:t>Яшенина</w:t>
      </w:r>
      <w:proofErr w:type="spellEnd"/>
      <w:r w:rsidRPr="00331F0B">
        <w:rPr>
          <w:color w:val="000000" w:themeColor="text1"/>
        </w:rPr>
        <w:t xml:space="preserve">, д.9, в </w:t>
      </w:r>
      <w:proofErr w:type="spellStart"/>
      <w:r w:rsidRPr="00331F0B">
        <w:rPr>
          <w:color w:val="000000" w:themeColor="text1"/>
        </w:rPr>
        <w:t>каб</w:t>
      </w:r>
      <w:proofErr w:type="spellEnd"/>
      <w:r w:rsidRPr="00331F0B">
        <w:rPr>
          <w:color w:val="000000" w:themeColor="text1"/>
        </w:rPr>
        <w:t>. 128 по рабочим дням, с понедельника по четверг с 9.00 до 13.00 часов и с 14.00 до 16:30 часов, в пятницу с 9.00 до 13.00 и с 14.00 до 15:30</w:t>
      </w:r>
      <w:proofErr w:type="gramEnd"/>
      <w:r w:rsidRPr="00331F0B">
        <w:rPr>
          <w:color w:val="000000" w:themeColor="text1"/>
        </w:rPr>
        <w:t xml:space="preserve"> часов, 25.01.2026 до 08:30. Выходные дни – суббота, воскресенье, праздничные дни в соответствии с календарем. Контактный телефон: 8(4832) 94-13-50</w:t>
      </w:r>
    </w:p>
    <w:p w:rsidR="005C3818" w:rsidRPr="009D0B51" w:rsidRDefault="005C3818" w:rsidP="005C3818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torgi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gov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41FEA"/>
    <w:rsid w:val="00266C36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657C3"/>
    <w:rsid w:val="004712C8"/>
    <w:rsid w:val="004859AE"/>
    <w:rsid w:val="004A65AC"/>
    <w:rsid w:val="004D3AE2"/>
    <w:rsid w:val="005420EB"/>
    <w:rsid w:val="0055221F"/>
    <w:rsid w:val="005862BE"/>
    <w:rsid w:val="005968E6"/>
    <w:rsid w:val="005C3818"/>
    <w:rsid w:val="005D2D18"/>
    <w:rsid w:val="00625CEC"/>
    <w:rsid w:val="0064165C"/>
    <w:rsid w:val="00646BE7"/>
    <w:rsid w:val="00647E75"/>
    <w:rsid w:val="00650386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12C8"/>
    <w:rsid w:val="00882407"/>
    <w:rsid w:val="008D374B"/>
    <w:rsid w:val="008D3EF3"/>
    <w:rsid w:val="008E3057"/>
    <w:rsid w:val="00923473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D2E4D"/>
    <w:rsid w:val="00CE589A"/>
    <w:rsid w:val="00CF1290"/>
    <w:rsid w:val="00D316C2"/>
    <w:rsid w:val="00D539DB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C7F9D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73</cp:revision>
  <dcterms:created xsi:type="dcterms:W3CDTF">2022-04-29T06:57:00Z</dcterms:created>
  <dcterms:modified xsi:type="dcterms:W3CDTF">2025-12-26T06:26:00Z</dcterms:modified>
</cp:coreProperties>
</file>